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287B" w14:textId="57DEA0E6" w:rsidR="00C32F07" w:rsidRPr="00AE5B33" w:rsidRDefault="00C63E32" w:rsidP="004864FC">
      <w:pPr>
        <w:rPr>
          <w:rFonts w:ascii="Courier New" w:hAnsi="Courier New" w:cs="Courier New"/>
          <w:b/>
          <w:bCs/>
        </w:rPr>
      </w:pPr>
      <w:r w:rsidRPr="00AE5B33">
        <w:rPr>
          <w:rFonts w:ascii="Courier New" w:hAnsi="Courier New" w:cs="Courier New"/>
          <w:b/>
          <w:bCs/>
        </w:rPr>
        <w:t>Česká Kamenice a okolí</w:t>
      </w:r>
    </w:p>
    <w:p w14:paraId="3CCAAF84" w14:textId="77777777" w:rsidR="00C63E32" w:rsidRPr="004864FC" w:rsidRDefault="00C63E32" w:rsidP="004864FC">
      <w:pPr>
        <w:rPr>
          <w:rFonts w:ascii="Courier New" w:hAnsi="Courier New" w:cs="Courier New"/>
        </w:rPr>
      </w:pPr>
    </w:p>
    <w:p w14:paraId="1300AFF1" w14:textId="18E87393" w:rsidR="003F657A" w:rsidRPr="004864FC" w:rsidRDefault="00C63E32" w:rsidP="004864FC">
      <w:pPr>
        <w:rPr>
          <w:rFonts w:ascii="Courier New" w:hAnsi="Courier New" w:cs="Courier New"/>
        </w:rPr>
      </w:pPr>
      <w:r w:rsidRPr="004864FC">
        <w:rPr>
          <w:rFonts w:ascii="Courier New" w:hAnsi="Courier New" w:cs="Courier New"/>
        </w:rPr>
        <w:t>Tak jako v mnoha jiných místech v českém pohraničí byly i v</w:t>
      </w:r>
      <w:r w:rsidR="00C92C4C" w:rsidRPr="004864FC">
        <w:rPr>
          <w:rFonts w:ascii="Courier New" w:hAnsi="Courier New" w:cs="Courier New"/>
        </w:rPr>
        <w:t> okolí České Kamenice</w:t>
      </w:r>
      <w:r w:rsidR="003F657A" w:rsidRPr="004864FC">
        <w:rPr>
          <w:rFonts w:ascii="Courier New" w:hAnsi="Courier New" w:cs="Courier New"/>
        </w:rPr>
        <w:t xml:space="preserve"> (</w:t>
      </w:r>
      <w:r w:rsidR="00C92C4C" w:rsidRPr="004864FC">
        <w:rPr>
          <w:rFonts w:ascii="Courier New" w:hAnsi="Courier New" w:cs="Courier New"/>
        </w:rPr>
        <w:t>konkrétně v lokalitě Rabštejn nacházející se asi 3 km západně od města</w:t>
      </w:r>
      <w:r w:rsidR="003F657A" w:rsidRPr="004864FC">
        <w:rPr>
          <w:rFonts w:ascii="Courier New" w:hAnsi="Courier New" w:cs="Courier New"/>
        </w:rPr>
        <w:t>)</w:t>
      </w:r>
      <w:r w:rsidR="00C92C4C" w:rsidRPr="004864FC">
        <w:rPr>
          <w:rFonts w:ascii="Courier New" w:hAnsi="Courier New" w:cs="Courier New"/>
        </w:rPr>
        <w:t xml:space="preserve"> využity tovární objekty</w:t>
      </w:r>
      <w:r w:rsidR="003F657A" w:rsidRPr="004864FC">
        <w:rPr>
          <w:rFonts w:ascii="Courier New" w:hAnsi="Courier New" w:cs="Courier New"/>
        </w:rPr>
        <w:t xml:space="preserve"> někdejší </w:t>
      </w:r>
      <w:proofErr w:type="spellStart"/>
      <w:r w:rsidR="00C92C4C" w:rsidRPr="004864FC">
        <w:rPr>
          <w:rFonts w:ascii="Courier New" w:hAnsi="Courier New" w:cs="Courier New"/>
        </w:rPr>
        <w:t>Preidlovy</w:t>
      </w:r>
      <w:proofErr w:type="spellEnd"/>
      <w:r w:rsidR="00C92C4C" w:rsidRPr="004864FC">
        <w:rPr>
          <w:rFonts w:ascii="Courier New" w:hAnsi="Courier New" w:cs="Courier New"/>
        </w:rPr>
        <w:t xml:space="preserve"> přádelny pro vojenskou výrobu nacistického Německa. </w:t>
      </w:r>
    </w:p>
    <w:p w14:paraId="3B88CFD1" w14:textId="77777777" w:rsidR="003F657A" w:rsidRPr="004864FC" w:rsidRDefault="003F657A" w:rsidP="004864FC">
      <w:pPr>
        <w:rPr>
          <w:rFonts w:ascii="Courier New" w:hAnsi="Courier New" w:cs="Courier New"/>
        </w:rPr>
      </w:pPr>
    </w:p>
    <w:p w14:paraId="3E33968E" w14:textId="1A43DEB6" w:rsidR="00C63E32" w:rsidRPr="004864FC" w:rsidRDefault="00C92C4C" w:rsidP="004864FC">
      <w:pPr>
        <w:rPr>
          <w:rFonts w:ascii="Courier New" w:hAnsi="Courier New" w:cs="Courier New"/>
        </w:rPr>
      </w:pPr>
      <w:r w:rsidRPr="004864FC">
        <w:rPr>
          <w:rFonts w:ascii="Courier New" w:hAnsi="Courier New" w:cs="Courier New"/>
        </w:rPr>
        <w:t xml:space="preserve">Firma </w:t>
      </w:r>
      <w:proofErr w:type="spellStart"/>
      <w:r w:rsidRPr="004864FC">
        <w:rPr>
          <w:rFonts w:ascii="Courier New" w:hAnsi="Courier New" w:cs="Courier New"/>
        </w:rPr>
        <w:t>Weser</w:t>
      </w:r>
      <w:proofErr w:type="spellEnd"/>
      <w:r w:rsidRPr="004864FC">
        <w:rPr>
          <w:rFonts w:ascii="Courier New" w:hAnsi="Courier New" w:cs="Courier New"/>
        </w:rPr>
        <w:t xml:space="preserve"> zde od roku 1940 vyráběla komponenty pro vojenská letadla. Jako dělníci zde pracovali váleční zajatci a nuceně nasazení. Od roku 1943 se kvůli obavám z bombardování této továrny začalo s budováním podzemního provozu, kvůli čemuž bylo do okolních pracovních táborů svezeno až 4000 osob. V srpnu 1944 zde byla dokonce zřízena pobočka koncentračního tábora </w:t>
      </w:r>
      <w:proofErr w:type="spellStart"/>
      <w:r w:rsidRPr="004864FC">
        <w:rPr>
          <w:rFonts w:ascii="Courier New" w:hAnsi="Courier New" w:cs="Courier New"/>
        </w:rPr>
        <w:t>Flossenbürg</w:t>
      </w:r>
      <w:proofErr w:type="spellEnd"/>
      <w:r w:rsidRPr="004864FC">
        <w:rPr>
          <w:rFonts w:ascii="Courier New" w:hAnsi="Courier New" w:cs="Courier New"/>
        </w:rPr>
        <w:t xml:space="preserve"> a vězni byli rovněž využíváni pro ražení štol, případně </w:t>
      </w:r>
      <w:r w:rsidR="00F50F8C" w:rsidRPr="004864FC">
        <w:rPr>
          <w:rFonts w:ascii="Courier New" w:hAnsi="Courier New" w:cs="Courier New"/>
        </w:rPr>
        <w:t>pro samotnou vojenskou výrobu</w:t>
      </w:r>
      <w:r w:rsidRPr="004864FC">
        <w:rPr>
          <w:rFonts w:ascii="Courier New" w:hAnsi="Courier New" w:cs="Courier New"/>
        </w:rPr>
        <w:t>. Celkem táborem za necelý rok prošlo na 1500 osob takřka z celé Evropy, z nichž přinejmenším 60 zemřelo.</w:t>
      </w:r>
    </w:p>
    <w:p w14:paraId="69AF6276" w14:textId="63C7325C" w:rsidR="00C92C4C" w:rsidRPr="004864FC" w:rsidRDefault="00C92C4C" w:rsidP="004864FC">
      <w:pPr>
        <w:rPr>
          <w:rFonts w:ascii="Courier New" w:hAnsi="Courier New" w:cs="Courier New"/>
        </w:rPr>
      </w:pPr>
      <w:r w:rsidRPr="004864FC">
        <w:rPr>
          <w:rFonts w:ascii="Courier New" w:hAnsi="Courier New" w:cs="Courier New"/>
        </w:rPr>
        <w:t xml:space="preserve">Po osvobození města polskou armádou 9. května 1945 </w:t>
      </w:r>
      <w:r w:rsidR="00655316" w:rsidRPr="004864FC">
        <w:rPr>
          <w:rFonts w:ascii="Courier New" w:hAnsi="Courier New" w:cs="Courier New"/>
        </w:rPr>
        <w:t xml:space="preserve">lze právě jako pomstu vězňů a nuceně nasazených vykládat zastřelení velitele tábora Oskara Junga, zabití Franze </w:t>
      </w:r>
      <w:proofErr w:type="spellStart"/>
      <w:r w:rsidR="00655316" w:rsidRPr="004864FC">
        <w:rPr>
          <w:rFonts w:ascii="Courier New" w:hAnsi="Courier New" w:cs="Courier New"/>
        </w:rPr>
        <w:t>Beitlicha-Hilbauera</w:t>
      </w:r>
      <w:proofErr w:type="spellEnd"/>
      <w:r w:rsidR="00655316" w:rsidRPr="004864FC">
        <w:rPr>
          <w:rFonts w:ascii="Courier New" w:hAnsi="Courier New" w:cs="Courier New"/>
        </w:rPr>
        <w:t>, majitele kamenolomů,</w:t>
      </w:r>
      <w:r w:rsidR="006C78BC" w:rsidRPr="004864FC">
        <w:rPr>
          <w:rFonts w:ascii="Courier New" w:hAnsi="Courier New" w:cs="Courier New"/>
        </w:rPr>
        <w:t xml:space="preserve"> </w:t>
      </w:r>
      <w:r w:rsidR="00655316" w:rsidRPr="004864FC">
        <w:rPr>
          <w:rFonts w:ascii="Courier New" w:hAnsi="Courier New" w:cs="Courier New"/>
        </w:rPr>
        <w:t xml:space="preserve">v nichž řada nuceně nasazených pracovala, i obklíčení a zapálení domu majitele cihelny </w:t>
      </w:r>
      <w:proofErr w:type="spellStart"/>
      <w:r w:rsidR="00655316" w:rsidRPr="004864FC">
        <w:rPr>
          <w:rFonts w:ascii="Courier New" w:hAnsi="Courier New" w:cs="Courier New"/>
        </w:rPr>
        <w:t>Eichhorna</w:t>
      </w:r>
      <w:proofErr w:type="spellEnd"/>
      <w:r w:rsidR="00655316" w:rsidRPr="004864FC">
        <w:rPr>
          <w:rFonts w:ascii="Courier New" w:hAnsi="Courier New" w:cs="Courier New"/>
        </w:rPr>
        <w:t>, který se uvnitř domu zastřelil s celou rodinou.</w:t>
      </w:r>
    </w:p>
    <w:p w14:paraId="43DCBB3E" w14:textId="77777777" w:rsidR="003F657A" w:rsidRPr="004864FC" w:rsidRDefault="003F657A" w:rsidP="004864FC">
      <w:pPr>
        <w:rPr>
          <w:rFonts w:ascii="Courier New" w:hAnsi="Courier New" w:cs="Courier New"/>
        </w:rPr>
      </w:pPr>
    </w:p>
    <w:p w14:paraId="6625C841" w14:textId="724D905F" w:rsidR="00655316" w:rsidRPr="004864FC" w:rsidRDefault="00655316" w:rsidP="004864FC">
      <w:pPr>
        <w:rPr>
          <w:rFonts w:ascii="Courier New" w:hAnsi="Courier New" w:cs="Courier New"/>
        </w:rPr>
      </w:pPr>
      <w:r w:rsidRPr="004864FC">
        <w:rPr>
          <w:rFonts w:ascii="Courier New" w:hAnsi="Courier New" w:cs="Courier New"/>
        </w:rPr>
        <w:t xml:space="preserve">V polovině června se pak v České Kamenici usídlila vojenská jednotka </w:t>
      </w:r>
      <w:r w:rsidR="003F657A" w:rsidRPr="004864FC">
        <w:rPr>
          <w:rFonts w:ascii="Courier New" w:hAnsi="Courier New" w:cs="Courier New"/>
        </w:rPr>
        <w:t>„</w:t>
      </w:r>
      <w:r w:rsidRPr="004864FC">
        <w:rPr>
          <w:rFonts w:ascii="Courier New" w:hAnsi="Courier New" w:cs="Courier New"/>
        </w:rPr>
        <w:t>Zemského odboru bezpečnostního</w:t>
      </w:r>
      <w:r w:rsidR="003F657A" w:rsidRPr="004864FC">
        <w:rPr>
          <w:rFonts w:ascii="Courier New" w:hAnsi="Courier New" w:cs="Courier New"/>
        </w:rPr>
        <w:t>“</w:t>
      </w:r>
      <w:r w:rsidRPr="004864FC">
        <w:rPr>
          <w:rFonts w:ascii="Courier New" w:hAnsi="Courier New" w:cs="Courier New"/>
        </w:rPr>
        <w:t xml:space="preserve"> pod velením Viléma </w:t>
      </w:r>
      <w:proofErr w:type="spellStart"/>
      <w:r w:rsidRPr="004864FC">
        <w:rPr>
          <w:rFonts w:ascii="Courier New" w:hAnsi="Courier New" w:cs="Courier New"/>
        </w:rPr>
        <w:t>Dovary</w:t>
      </w:r>
      <w:proofErr w:type="spellEnd"/>
      <w:r w:rsidRPr="004864FC">
        <w:rPr>
          <w:rFonts w:ascii="Courier New" w:hAnsi="Courier New" w:cs="Courier New"/>
        </w:rPr>
        <w:t xml:space="preserve">, </w:t>
      </w:r>
      <w:r w:rsidR="00F50F8C" w:rsidRPr="004864FC">
        <w:rPr>
          <w:rFonts w:ascii="Courier New" w:hAnsi="Courier New" w:cs="Courier New"/>
        </w:rPr>
        <w:t xml:space="preserve">který </w:t>
      </w:r>
      <w:r w:rsidRPr="004864FC">
        <w:rPr>
          <w:rFonts w:ascii="Courier New" w:hAnsi="Courier New" w:cs="Courier New"/>
        </w:rPr>
        <w:t>20. června zorganizov</w:t>
      </w:r>
      <w:r w:rsidR="00F50F8C" w:rsidRPr="004864FC">
        <w:rPr>
          <w:rFonts w:ascii="Courier New" w:hAnsi="Courier New" w:cs="Courier New"/>
        </w:rPr>
        <w:t>al</w:t>
      </w:r>
      <w:r w:rsidRPr="004864FC">
        <w:rPr>
          <w:rFonts w:ascii="Courier New" w:hAnsi="Courier New" w:cs="Courier New"/>
        </w:rPr>
        <w:t xml:space="preserve"> první „divoký“ odsun místních obyvatel</w:t>
      </w:r>
      <w:r w:rsidR="003F657A" w:rsidRPr="004864FC">
        <w:rPr>
          <w:rFonts w:ascii="Courier New" w:hAnsi="Courier New" w:cs="Courier New"/>
        </w:rPr>
        <w:t>. V</w:t>
      </w:r>
      <w:r w:rsidRPr="004864FC">
        <w:rPr>
          <w:rFonts w:ascii="Courier New" w:hAnsi="Courier New" w:cs="Courier New"/>
        </w:rPr>
        <w:t> červenci následovaly ještě tři další.</w:t>
      </w:r>
      <w:r w:rsidR="006C78BC" w:rsidRPr="004864FC">
        <w:rPr>
          <w:rFonts w:ascii="Courier New" w:hAnsi="Courier New" w:cs="Courier New"/>
        </w:rPr>
        <w:t xml:space="preserve"> Pod tlakem těchto okolností spáchalo během léta 26 místních obyvatel sebevraždu. Zároveň byl znovu využit areál rabštejnského koncentračního tábora, kam byli umisťováni váleční zajatci, němečtí uprchlíci</w:t>
      </w:r>
      <w:r w:rsidR="003F657A" w:rsidRPr="004864FC">
        <w:rPr>
          <w:rFonts w:ascii="Courier New" w:hAnsi="Courier New" w:cs="Courier New"/>
        </w:rPr>
        <w:t xml:space="preserve"> a</w:t>
      </w:r>
      <w:r w:rsidR="006C78BC" w:rsidRPr="004864FC">
        <w:rPr>
          <w:rFonts w:ascii="Courier New" w:hAnsi="Courier New" w:cs="Courier New"/>
        </w:rPr>
        <w:t xml:space="preserve"> mnozí původní místní obyvatelé</w:t>
      </w:r>
      <w:r w:rsidR="003F657A" w:rsidRPr="004864FC">
        <w:rPr>
          <w:rFonts w:ascii="Courier New" w:hAnsi="Courier New" w:cs="Courier New"/>
        </w:rPr>
        <w:t xml:space="preserve">. Vedle nich </w:t>
      </w:r>
      <w:r w:rsidR="006C78BC" w:rsidRPr="004864FC">
        <w:rPr>
          <w:rFonts w:ascii="Courier New" w:hAnsi="Courier New" w:cs="Courier New"/>
        </w:rPr>
        <w:t xml:space="preserve">ale i Češi, kteří se </w:t>
      </w:r>
      <w:proofErr w:type="spellStart"/>
      <w:r w:rsidR="006C78BC" w:rsidRPr="004864FC">
        <w:rPr>
          <w:rFonts w:ascii="Courier New" w:hAnsi="Courier New" w:cs="Courier New"/>
        </w:rPr>
        <w:t>Dovarovi</w:t>
      </w:r>
      <w:proofErr w:type="spellEnd"/>
      <w:r w:rsidR="006C78BC" w:rsidRPr="004864FC">
        <w:rPr>
          <w:rFonts w:ascii="Courier New" w:hAnsi="Courier New" w:cs="Courier New"/>
        </w:rPr>
        <w:t xml:space="preserve"> znelíbili. </w:t>
      </w:r>
      <w:r w:rsidR="00673FBB" w:rsidRPr="004864FC">
        <w:rPr>
          <w:rFonts w:ascii="Courier New" w:hAnsi="Courier New" w:cs="Courier New"/>
        </w:rPr>
        <w:t>Věz</w:t>
      </w:r>
      <w:r w:rsidR="00F50F8C" w:rsidRPr="004864FC">
        <w:rPr>
          <w:rFonts w:ascii="Courier New" w:hAnsi="Courier New" w:cs="Courier New"/>
        </w:rPr>
        <w:t>ňům byly zadávány různé těžké práce</w:t>
      </w:r>
      <w:r w:rsidR="003F657A" w:rsidRPr="004864FC">
        <w:rPr>
          <w:rFonts w:ascii="Courier New" w:hAnsi="Courier New" w:cs="Courier New"/>
        </w:rPr>
        <w:t xml:space="preserve"> a </w:t>
      </w:r>
      <w:r w:rsidR="00673FBB" w:rsidRPr="004864FC">
        <w:rPr>
          <w:rFonts w:ascii="Courier New" w:hAnsi="Courier New" w:cs="Courier New"/>
        </w:rPr>
        <w:t>zároveň byli podrobeni šikaně a násilnému chování ze strany dozorců i tzv. kápů, tedy vedoucích jednotlivých vězeňských oddílů z řad samotných vězňů</w:t>
      </w:r>
      <w:r w:rsidR="003F657A" w:rsidRPr="004864FC">
        <w:rPr>
          <w:rFonts w:ascii="Courier New" w:hAnsi="Courier New" w:cs="Courier New"/>
        </w:rPr>
        <w:t>. N</w:t>
      </w:r>
      <w:r w:rsidR="00673FBB" w:rsidRPr="004864FC">
        <w:rPr>
          <w:rFonts w:ascii="Courier New" w:hAnsi="Courier New" w:cs="Courier New"/>
        </w:rPr>
        <w:t>echvalně proslul zejména Helmut Kuhn, který byl za své činy po odsunu do Německa v roce 1950 odsouzen na doživotí. Celkově je doloženo 93 úmrtí vězňů.</w:t>
      </w:r>
      <w:r w:rsidR="003F657A" w:rsidRPr="004864FC">
        <w:rPr>
          <w:rFonts w:ascii="Courier New" w:hAnsi="Courier New" w:cs="Courier New"/>
        </w:rPr>
        <w:t xml:space="preserve"> </w:t>
      </w:r>
    </w:p>
    <w:p w14:paraId="6E793943" w14:textId="77777777" w:rsidR="003F657A" w:rsidRPr="004864FC" w:rsidRDefault="003F657A" w:rsidP="004864FC">
      <w:pPr>
        <w:rPr>
          <w:rFonts w:ascii="Courier New" w:hAnsi="Courier New" w:cs="Courier New"/>
        </w:rPr>
      </w:pPr>
    </w:p>
    <w:p w14:paraId="7C2B4079" w14:textId="3845D650" w:rsidR="00673FBB" w:rsidRPr="004864FC" w:rsidRDefault="00673FBB" w:rsidP="004864FC">
      <w:pPr>
        <w:rPr>
          <w:rFonts w:ascii="Courier New" w:hAnsi="Courier New" w:cs="Courier New"/>
        </w:rPr>
      </w:pPr>
      <w:r w:rsidRPr="004864FC">
        <w:rPr>
          <w:rFonts w:ascii="Courier New" w:hAnsi="Courier New" w:cs="Courier New"/>
        </w:rPr>
        <w:t xml:space="preserve">Na </w:t>
      </w:r>
      <w:proofErr w:type="spellStart"/>
      <w:r w:rsidRPr="004864FC">
        <w:rPr>
          <w:rFonts w:ascii="Courier New" w:hAnsi="Courier New" w:cs="Courier New"/>
        </w:rPr>
        <w:t>Dovarovo</w:t>
      </w:r>
      <w:proofErr w:type="spellEnd"/>
      <w:r w:rsidRPr="004864FC">
        <w:rPr>
          <w:rFonts w:ascii="Courier New" w:hAnsi="Courier New" w:cs="Courier New"/>
        </w:rPr>
        <w:t xml:space="preserve"> počínání, zejména na násilí a krádeže z opuštěných německých obydlí, si stěžoval předseda českokamenického národního výboru Karel </w:t>
      </w:r>
      <w:proofErr w:type="spellStart"/>
      <w:r w:rsidRPr="004864FC">
        <w:rPr>
          <w:rFonts w:ascii="Courier New" w:hAnsi="Courier New" w:cs="Courier New"/>
        </w:rPr>
        <w:t>Caidler</w:t>
      </w:r>
      <w:proofErr w:type="spellEnd"/>
      <w:r w:rsidRPr="004864FC">
        <w:rPr>
          <w:rFonts w:ascii="Courier New" w:hAnsi="Courier New" w:cs="Courier New"/>
        </w:rPr>
        <w:t xml:space="preserve">. Nenašel však žádnou podporu a byl naopak s dalšími členy MNV sesazen z funkce, internován a mučen. Státní správa pak do České Kamenice dosadila správního komisaře Adolfa </w:t>
      </w:r>
      <w:proofErr w:type="spellStart"/>
      <w:r w:rsidRPr="004864FC">
        <w:rPr>
          <w:rFonts w:ascii="Courier New" w:hAnsi="Courier New" w:cs="Courier New"/>
        </w:rPr>
        <w:t>Charou</w:t>
      </w:r>
      <w:r w:rsidR="00331B65" w:rsidRPr="004864FC">
        <w:rPr>
          <w:rFonts w:ascii="Courier New" w:hAnsi="Courier New" w:cs="Courier New"/>
        </w:rPr>
        <w:t>s</w:t>
      </w:r>
      <w:r w:rsidRPr="004864FC">
        <w:rPr>
          <w:rFonts w:ascii="Courier New" w:hAnsi="Courier New" w:cs="Courier New"/>
        </w:rPr>
        <w:t>e</w:t>
      </w:r>
      <w:proofErr w:type="spellEnd"/>
      <w:r w:rsidRPr="004864FC">
        <w:rPr>
          <w:rFonts w:ascii="Courier New" w:hAnsi="Courier New" w:cs="Courier New"/>
        </w:rPr>
        <w:t>, velitele místních „partyzánského“ oddílu, který již předtím spolupracoval s </w:t>
      </w:r>
      <w:proofErr w:type="spellStart"/>
      <w:r w:rsidRPr="004864FC">
        <w:rPr>
          <w:rFonts w:ascii="Courier New" w:hAnsi="Courier New" w:cs="Courier New"/>
        </w:rPr>
        <w:t>Dovarou</w:t>
      </w:r>
      <w:proofErr w:type="spellEnd"/>
      <w:r w:rsidRPr="004864FC">
        <w:rPr>
          <w:rFonts w:ascii="Courier New" w:hAnsi="Courier New" w:cs="Courier New"/>
        </w:rPr>
        <w:t>. Oba zavedli ve městě tvrdou diktaturu, jíž bylo postiženo původní německé i nově příchozí české obyvatelstvo.</w:t>
      </w:r>
      <w:r w:rsidR="00331B65" w:rsidRPr="004864FC">
        <w:rPr>
          <w:rFonts w:ascii="Courier New" w:hAnsi="Courier New" w:cs="Courier New"/>
        </w:rPr>
        <w:t xml:space="preserve"> Tento stav trval až do počátku roku 1946, kdy byl </w:t>
      </w:r>
      <w:proofErr w:type="spellStart"/>
      <w:r w:rsidR="00331B65" w:rsidRPr="004864FC">
        <w:rPr>
          <w:rFonts w:ascii="Courier New" w:hAnsi="Courier New" w:cs="Courier New"/>
        </w:rPr>
        <w:t>Charous</w:t>
      </w:r>
      <w:proofErr w:type="spellEnd"/>
      <w:r w:rsidR="00331B65" w:rsidRPr="004864FC">
        <w:rPr>
          <w:rFonts w:ascii="Courier New" w:hAnsi="Courier New" w:cs="Courier New"/>
        </w:rPr>
        <w:t xml:space="preserve"> sesazen a také vyloučen </w:t>
      </w:r>
      <w:r w:rsidR="00331B65" w:rsidRPr="004864FC">
        <w:rPr>
          <w:rFonts w:ascii="Courier New" w:hAnsi="Courier New" w:cs="Courier New"/>
        </w:rPr>
        <w:lastRenderedPageBreak/>
        <w:t>z</w:t>
      </w:r>
      <w:r w:rsidR="00AE5B33">
        <w:rPr>
          <w:rFonts w:ascii="Courier New" w:hAnsi="Courier New" w:cs="Courier New"/>
        </w:rPr>
        <w:t> komunistické strany</w:t>
      </w:r>
      <w:r w:rsidR="00331B65" w:rsidRPr="004864FC">
        <w:rPr>
          <w:rFonts w:ascii="Courier New" w:hAnsi="Courier New" w:cs="Courier New"/>
        </w:rPr>
        <w:t xml:space="preserve">. Následně byl také vyšetřován, ale soudní přelíčení nebylo po komunistickém převzetí moci zahájeno. Vilém </w:t>
      </w:r>
      <w:proofErr w:type="spellStart"/>
      <w:r w:rsidR="00331B65" w:rsidRPr="004864FC">
        <w:rPr>
          <w:rFonts w:ascii="Courier New" w:hAnsi="Courier New" w:cs="Courier New"/>
        </w:rPr>
        <w:t>Dovara</w:t>
      </w:r>
      <w:proofErr w:type="spellEnd"/>
      <w:r w:rsidR="00331B65" w:rsidRPr="004864FC">
        <w:rPr>
          <w:rFonts w:ascii="Courier New" w:hAnsi="Courier New" w:cs="Courier New"/>
        </w:rPr>
        <w:t xml:space="preserve"> byl sice odsouzen na pět měsíců odnětí svobody, ale po únoru 1948 byl rehabilitován a stal se důstojníkem St</w:t>
      </w:r>
      <w:r w:rsidR="00AE5B33">
        <w:rPr>
          <w:rFonts w:ascii="Courier New" w:hAnsi="Courier New" w:cs="Courier New"/>
        </w:rPr>
        <w:t>átní bezpečnosti</w:t>
      </w:r>
      <w:r w:rsidR="00331B65" w:rsidRPr="004864FC">
        <w:rPr>
          <w:rFonts w:ascii="Courier New" w:hAnsi="Courier New" w:cs="Courier New"/>
        </w:rPr>
        <w:t>.</w:t>
      </w:r>
    </w:p>
    <w:p w14:paraId="20F72C8E" w14:textId="77777777" w:rsidR="003F657A" w:rsidRPr="004864FC" w:rsidRDefault="003F657A" w:rsidP="004864FC">
      <w:pPr>
        <w:rPr>
          <w:rFonts w:ascii="Courier New" w:hAnsi="Courier New" w:cs="Courier New"/>
        </w:rPr>
      </w:pPr>
    </w:p>
    <w:p w14:paraId="25E77000" w14:textId="6C8B660A" w:rsidR="00331B65" w:rsidRPr="004864FC" w:rsidRDefault="00331B65" w:rsidP="004864FC">
      <w:pPr>
        <w:rPr>
          <w:rFonts w:ascii="Courier New" w:hAnsi="Courier New" w:cs="Courier New"/>
        </w:rPr>
      </w:pPr>
      <w:r w:rsidRPr="004864FC">
        <w:rPr>
          <w:rFonts w:ascii="Courier New" w:hAnsi="Courier New" w:cs="Courier New"/>
        </w:rPr>
        <w:t xml:space="preserve">Násilí a bezpráví mělo tedy v České Kamenici řadu podob – oběťmi se postupně stali váleční zajatci, nuceně nasazení a vězni koncentračního tábora, následně </w:t>
      </w:r>
      <w:r w:rsidR="003F657A" w:rsidRPr="004864FC">
        <w:rPr>
          <w:rFonts w:ascii="Courier New" w:hAnsi="Courier New" w:cs="Courier New"/>
        </w:rPr>
        <w:t xml:space="preserve">pak </w:t>
      </w:r>
      <w:r w:rsidRPr="004864FC">
        <w:rPr>
          <w:rFonts w:ascii="Courier New" w:hAnsi="Courier New" w:cs="Courier New"/>
        </w:rPr>
        <w:t>jejich věznitelé, místní němečtí občané a v rámci diktatury samozvaných místních vládců dokonce i mnozí čeští novousedlíci. Smutnou kulisou mnoha těchto činů byl koncentrační, později tedy internační tábor Rabštejn, který je dodnes významným pietním místem regionu.</w:t>
      </w:r>
    </w:p>
    <w:p w14:paraId="4EF03742" w14:textId="77777777" w:rsidR="003F657A" w:rsidRPr="004864FC" w:rsidRDefault="003F657A" w:rsidP="004864FC">
      <w:pPr>
        <w:rPr>
          <w:rFonts w:ascii="Courier New" w:hAnsi="Courier New" w:cs="Courier New"/>
        </w:rPr>
      </w:pPr>
    </w:p>
    <w:p w14:paraId="2DECA486" w14:textId="17D5F676" w:rsidR="003F657A" w:rsidRPr="004864FC" w:rsidRDefault="003F657A" w:rsidP="004864FC">
      <w:pPr>
        <w:rPr>
          <w:rFonts w:ascii="Courier New" w:hAnsi="Courier New" w:cs="Courier New"/>
          <w:i/>
          <w:iCs/>
        </w:rPr>
      </w:pPr>
      <w:r w:rsidRPr="004864FC">
        <w:rPr>
          <w:rFonts w:ascii="Courier New" w:hAnsi="Courier New" w:cs="Courier New"/>
          <w:i/>
          <w:iCs/>
        </w:rPr>
        <w:t xml:space="preserve">Martin Barus, archivář litoměřického biskupství </w:t>
      </w:r>
    </w:p>
    <w:sectPr w:rsidR="003F657A" w:rsidRPr="00486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DD"/>
    <w:rsid w:val="0000555A"/>
    <w:rsid w:val="00331B65"/>
    <w:rsid w:val="003F657A"/>
    <w:rsid w:val="004864FC"/>
    <w:rsid w:val="004B5004"/>
    <w:rsid w:val="004F41CA"/>
    <w:rsid w:val="00655316"/>
    <w:rsid w:val="00673FBB"/>
    <w:rsid w:val="006C78BC"/>
    <w:rsid w:val="007B1F3E"/>
    <w:rsid w:val="007B571D"/>
    <w:rsid w:val="00920B46"/>
    <w:rsid w:val="00AE5B33"/>
    <w:rsid w:val="00C03E7D"/>
    <w:rsid w:val="00C32F07"/>
    <w:rsid w:val="00C41E22"/>
    <w:rsid w:val="00C63E32"/>
    <w:rsid w:val="00C92C4C"/>
    <w:rsid w:val="00F036DD"/>
    <w:rsid w:val="00F5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AE04"/>
  <w15:chartTrackingRefBased/>
  <w15:docId w15:val="{0C01809F-06F4-4185-B605-F1D29C53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03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3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036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36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036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036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036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036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036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3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3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036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36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036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036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036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036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036D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036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03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036D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036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036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036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036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036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03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036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03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495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Martin Barus</dc:creator>
  <cp:keywords/>
  <dc:description/>
  <cp:lastModifiedBy>Jiří Macháně</cp:lastModifiedBy>
  <cp:revision>3</cp:revision>
  <dcterms:created xsi:type="dcterms:W3CDTF">2026-09-30T12:25:00Z</dcterms:created>
  <dcterms:modified xsi:type="dcterms:W3CDTF">2026-10-16T10:14:00Z</dcterms:modified>
</cp:coreProperties>
</file>