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7116" w14:textId="77777777" w:rsidR="00B37133" w:rsidRPr="00B37133" w:rsidRDefault="00B37133" w:rsidP="00B37133">
      <w:pPr>
        <w:jc w:val="both"/>
        <w:rPr>
          <w:b/>
          <w:bCs/>
        </w:rPr>
      </w:pPr>
      <w:r w:rsidRPr="00B37133">
        <w:rPr>
          <w:b/>
          <w:bCs/>
        </w:rPr>
        <w:t xml:space="preserve">Mladá </w:t>
      </w:r>
      <w:proofErr w:type="gramStart"/>
      <w:r w:rsidRPr="00B37133">
        <w:rPr>
          <w:b/>
          <w:bCs/>
        </w:rPr>
        <w:t>Boleslav - za</w:t>
      </w:r>
      <w:proofErr w:type="gramEnd"/>
      <w:r w:rsidRPr="00B37133">
        <w:rPr>
          <w:b/>
          <w:bCs/>
        </w:rPr>
        <w:t xml:space="preserve"> války i po ní </w:t>
      </w:r>
    </w:p>
    <w:p w14:paraId="4B363887" w14:textId="77777777" w:rsidR="00B37133" w:rsidRPr="00B37133" w:rsidRDefault="00B37133" w:rsidP="00B37133">
      <w:pPr>
        <w:jc w:val="both"/>
      </w:pPr>
      <w:r w:rsidRPr="00B37133">
        <w:rPr>
          <w:b/>
          <w:bCs/>
        </w:rPr>
        <w:t>Historik a archivář litoměřického Martin Barus připravil krátký přehled o válečných a poválečných událostech ve městě a okolí. </w:t>
      </w:r>
    </w:p>
    <w:p w14:paraId="7A235D38" w14:textId="77777777" w:rsidR="00B37133" w:rsidRPr="00B37133" w:rsidRDefault="00B37133" w:rsidP="00B37133">
      <w:pPr>
        <w:jc w:val="both"/>
      </w:pPr>
      <w:r w:rsidRPr="00B37133">
        <w:t xml:space="preserve">V Mladé Boleslavi se krutá doba 2. světové války projevila v mnoha rovinách, jak bychom se snad u vnitrozemského českého města ani nenadáli. Za mnohé hovoří, že zde sídlila venkovní služebna gestapa. Už v červnu 1940 bylo z mladoboleslavského hradu vytvořeno internační středisko (někdy se též užívá termín shromaždiště) pro Židy z Mladé Boleslavi, Bělé pod Bezdězem, </w:t>
      </w:r>
      <w:proofErr w:type="spellStart"/>
      <w:r w:rsidRPr="00B37133">
        <w:t>Debře</w:t>
      </w:r>
      <w:proofErr w:type="spellEnd"/>
      <w:r w:rsidRPr="00B37133">
        <w:t xml:space="preserve"> a Bakova nad Jizerou. Dalších dva a půl roku žilo v rozlehlých a chladných prostorách hradu přes 200 lidí. Ve dnech 13. a 16. ledna 1943 odtud byly vypraveny dva transporty do Terezína, do nichž byli zařazeni také Židé z širšího okolí od Jičína po Mělník. Celkem bylo takto odvezeno 1 043 osob, z nichž jen 48 přežilo.</w:t>
      </w:r>
    </w:p>
    <w:p w14:paraId="39BC26CE" w14:textId="77777777" w:rsidR="00B37133" w:rsidRPr="00B37133" w:rsidRDefault="00B37133" w:rsidP="00B37133">
      <w:pPr>
        <w:jc w:val="both"/>
      </w:pPr>
      <w:r w:rsidRPr="00B37133">
        <w:t xml:space="preserve">Ačkoliv obecně vnímáme 9. květen 1945 jako den osvobození, v Mladé Boleslavi má zcela jiné souvislosti. Ve snaze zabránit jednotkám německé armády v dalším ústupu bombardovalo sovětské letectvo právě v tento první den míru řadu měst a dopravních uzlů v Čechách. Mladá Boleslav byla jednou z nejvíce poškozených lokalit – zničeno bylo 32 domů, více jak 500 jich bylo poškozeno a o život přišlo přes 450 lidí. Z toho bylo 145 Čechů a přibližně 300 osob německé národnosti – jednalo se jak o příslušníky německé armády, tak povětšinou uprchlíky z východních oblastí ohrožených frontou. Mezi oběťmi se také uvádí několik dalších osob jiných národností. Shodou okolností byl svědkem náletu také litoměřický biskup Anton Alois Weber, který v převratných květnových dnech vizitoval farnosti na Mladoboleslavsku a uděloval zde biřmování a při náletu byl v nedalekých Plazích, kde se s tamním farářem Vojtěchem </w:t>
      </w:r>
      <w:proofErr w:type="spellStart"/>
      <w:r w:rsidRPr="00B37133">
        <w:t>Koderou</w:t>
      </w:r>
      <w:proofErr w:type="spellEnd"/>
      <w:r w:rsidRPr="00B37133">
        <w:t xml:space="preserve"> ukryl ve farním sklepě.</w:t>
      </w:r>
    </w:p>
    <w:p w14:paraId="02297140" w14:textId="77777777" w:rsidR="00B37133" w:rsidRPr="00B37133" w:rsidRDefault="00B37133" w:rsidP="00B37133">
      <w:pPr>
        <w:jc w:val="both"/>
      </w:pPr>
      <w:r w:rsidRPr="00B37133">
        <w:t>Tím však dramatické události nekončily. Ještě odpoledne 9. května došlo k přestřelce mezi místními povstalci a příslušníky jednotek SS, kteří se nakonec vzdali. Místní obyvatelstvo německé národnosti bylo postupně během května internováno.  Doloženy jsou pak i různé přečiny, kterých se vůči němu dopouštěl člen tzv. Zajišťovacího oddílu Jiří Roubíček, který byl dokonce za své skutky stíhán, vyšetřován a krátce vězněn – propuštěn však byl v březnu 1947.</w:t>
      </w:r>
    </w:p>
    <w:p w14:paraId="72EBB293" w14:textId="77777777" w:rsidR="00885D78" w:rsidRDefault="00885D78" w:rsidP="00B37133">
      <w:pPr>
        <w:jc w:val="both"/>
      </w:pPr>
    </w:p>
    <w:sectPr w:rsidR="0088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33"/>
    <w:rsid w:val="0033739C"/>
    <w:rsid w:val="00885D78"/>
    <w:rsid w:val="00B37133"/>
    <w:rsid w:val="00BF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3291"/>
  <w15:chartTrackingRefBased/>
  <w15:docId w15:val="{32BAB9AE-F79C-4AD9-A7E5-AF93FD79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7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7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71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7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71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7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7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7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7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1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71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71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71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71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71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71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71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71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7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7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7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7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7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71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71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71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7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71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71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Macháně</dc:creator>
  <cp:keywords/>
  <dc:description/>
  <cp:lastModifiedBy>Jiří Macháně</cp:lastModifiedBy>
  <cp:revision>1</cp:revision>
  <dcterms:created xsi:type="dcterms:W3CDTF">2026-02-11T10:57:00Z</dcterms:created>
  <dcterms:modified xsi:type="dcterms:W3CDTF">2026-02-11T10:58:00Z</dcterms:modified>
</cp:coreProperties>
</file>